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AAA" w:rsidRDefault="00D37AAA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 xml:space="preserve">Helmsley Recreational Charity </w:t>
      </w:r>
    </w:p>
    <w:p w:rsidR="00D37AAA" w:rsidRDefault="00D37AAA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>
        <w:rPr>
          <w:rFonts w:eastAsia="Times New Roman" w:cs="Times New Roman"/>
          <w:bCs/>
          <w:sz w:val="24"/>
          <w:szCs w:val="24"/>
          <w:lang w:eastAsia="en-GB"/>
        </w:rPr>
        <w:t>Helmsley Open Air Swimming Pool</w:t>
      </w:r>
    </w:p>
    <w:p w:rsidR="0009223F" w:rsidRP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proofErr w:type="gramStart"/>
      <w:r w:rsidRPr="0009223F">
        <w:rPr>
          <w:rFonts w:eastAsia="Times New Roman" w:cs="Times New Roman"/>
          <w:bCs/>
          <w:sz w:val="24"/>
          <w:szCs w:val="24"/>
          <w:lang w:eastAsia="en-GB"/>
        </w:rPr>
        <w:t>COSHH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  Ma</w:t>
      </w:r>
      <w:r w:rsidR="00F30A50">
        <w:rPr>
          <w:rFonts w:eastAsia="Times New Roman" w:cs="Times New Roman"/>
          <w:bCs/>
          <w:sz w:val="24"/>
          <w:szCs w:val="24"/>
          <w:lang w:eastAsia="en-GB"/>
        </w:rPr>
        <w:t>rch</w:t>
      </w:r>
      <w:proofErr w:type="gramEnd"/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 201</w:t>
      </w:r>
      <w:r w:rsidR="00F30A50">
        <w:rPr>
          <w:rFonts w:eastAsia="Times New Roman" w:cs="Times New Roman"/>
          <w:bCs/>
          <w:sz w:val="24"/>
          <w:szCs w:val="24"/>
          <w:lang w:eastAsia="en-GB"/>
        </w:rPr>
        <w:t>9</w:t>
      </w:r>
    </w:p>
    <w:p w:rsidR="0009223F" w:rsidRP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Cs/>
          <w:sz w:val="24"/>
          <w:szCs w:val="24"/>
          <w:lang w:eastAsia="en-GB"/>
        </w:rPr>
        <w:t>Control of Substances Hazardous to Health</w:t>
      </w:r>
    </w:p>
    <w:p w:rsidR="0009223F" w:rsidRP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Cs/>
          <w:sz w:val="24"/>
          <w:szCs w:val="24"/>
          <w:lang w:eastAsia="en-GB"/>
        </w:rPr>
        <w:t>Helmsley Pool</w:t>
      </w:r>
      <w:bookmarkStart w:id="0" w:name="_GoBack"/>
      <w:bookmarkEnd w:id="0"/>
    </w:p>
    <w:p w:rsid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Cs/>
          <w:sz w:val="24"/>
          <w:szCs w:val="24"/>
          <w:lang w:eastAsia="en-GB"/>
        </w:rPr>
        <w:t>Helmsley Pool has at the centre of its ethos the health and safety not only of its customers but also its staff.</w:t>
      </w:r>
      <w:r>
        <w:rPr>
          <w:rFonts w:eastAsia="Times New Roman" w:cs="Times New Roman"/>
          <w:bCs/>
          <w:sz w:val="24"/>
          <w:szCs w:val="24"/>
          <w:lang w:eastAsia="en-GB"/>
        </w:rPr>
        <w:br/>
        <w:t xml:space="preserve">It uses chemicals to treat the Pool water and has a COSHH Report Page on each substance used 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at the Pool </w:t>
      </w:r>
      <w:r>
        <w:rPr>
          <w:rFonts w:eastAsia="Times New Roman" w:cs="Times New Roman"/>
          <w:bCs/>
          <w:sz w:val="24"/>
          <w:szCs w:val="24"/>
          <w:lang w:eastAsia="en-GB"/>
        </w:rPr>
        <w:t>which form part of this review.  In general it adopts the following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 principles and </w:t>
      </w:r>
      <w:r>
        <w:rPr>
          <w:rFonts w:eastAsia="Times New Roman" w:cs="Times New Roman"/>
          <w:bCs/>
          <w:sz w:val="24"/>
          <w:szCs w:val="24"/>
          <w:lang w:eastAsia="en-GB"/>
        </w:rPr>
        <w:t xml:space="preserve">method of 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 xml:space="preserve">storing and using </w:t>
      </w:r>
      <w:r>
        <w:rPr>
          <w:rFonts w:eastAsia="Times New Roman" w:cs="Times New Roman"/>
          <w:bCs/>
          <w:sz w:val="24"/>
          <w:szCs w:val="24"/>
          <w:lang w:eastAsia="en-GB"/>
        </w:rPr>
        <w:t>chemicals</w:t>
      </w:r>
      <w:r w:rsidR="00D37AAA">
        <w:rPr>
          <w:rFonts w:eastAsia="Times New Roman" w:cs="Times New Roman"/>
          <w:bCs/>
          <w:sz w:val="24"/>
          <w:szCs w:val="24"/>
          <w:lang w:eastAsia="en-GB"/>
        </w:rPr>
        <w:t>.</w:t>
      </w:r>
    </w:p>
    <w:p w:rsidR="0009223F" w:rsidRPr="0009223F" w:rsidRDefault="0009223F" w:rsidP="0009223F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09223F">
        <w:rPr>
          <w:rFonts w:eastAsia="Times New Roman" w:cs="Times New Roman"/>
          <w:b/>
          <w:bCs/>
          <w:sz w:val="24"/>
          <w:szCs w:val="24"/>
          <w:lang w:eastAsia="en-GB"/>
        </w:rPr>
        <w:t>Chemical Storage</w:t>
      </w:r>
    </w:p>
    <w:p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>Helmsley Pool minimises the different types of chemicals stored.</w:t>
      </w:r>
    </w:p>
    <w:p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It does not buy more than it will consume in a season. It is known that some of the more hazardous pool chemicals do not keep well. </w:t>
      </w:r>
    </w:p>
    <w:p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Wet hands and dirty scoops are kept away from chemicals. Contamination is often a cause of problems. </w:t>
      </w:r>
    </w:p>
    <w:p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Pool chemicals are never stored in hazardous areas where other materials may contaminate them. </w:t>
      </w:r>
    </w:p>
    <w:p w:rsidR="0009223F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Helmsley Pool never mixes chemicals. When adding chemicals to the pool one </w:t>
      </w:r>
      <w:r w:rsidR="00D37AAA" w:rsidRPr="00D37AAA">
        <w:rPr>
          <w:rFonts w:eastAsia="Times New Roman" w:cs="Times New Roman"/>
          <w:sz w:val="24"/>
          <w:szCs w:val="24"/>
          <w:lang w:eastAsia="en-GB"/>
        </w:rPr>
        <w:t xml:space="preserve">is allowed to disperse 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before adding another. </w:t>
      </w:r>
    </w:p>
    <w:p w:rsidR="0009223F" w:rsidRPr="00D37AA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 xml:space="preserve">Protective clothing including 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>gloves and glasses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 are worn where appropriate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09223F" w:rsidRPr="00D37AA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>C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hemicals are </w:t>
      </w:r>
      <w:r w:rsidRPr="00D37AAA">
        <w:rPr>
          <w:rFonts w:eastAsia="Times New Roman" w:cs="Times New Roman"/>
          <w:sz w:val="24"/>
          <w:szCs w:val="24"/>
          <w:lang w:eastAsia="en-GB"/>
        </w:rPr>
        <w:t>stored under lock and key and away from sight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09223F" w:rsidRPr="00D37AAA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sz w:val="24"/>
          <w:szCs w:val="24"/>
          <w:lang w:eastAsia="en-GB"/>
        </w:rPr>
        <w:t>Original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 label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s on 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containers </w:t>
      </w:r>
      <w:r w:rsidRPr="00D37AAA">
        <w:rPr>
          <w:rFonts w:eastAsia="Times New Roman" w:cs="Times New Roman"/>
          <w:sz w:val="24"/>
          <w:szCs w:val="24"/>
          <w:lang w:eastAsia="en-GB"/>
        </w:rPr>
        <w:t>are maintained until the product is exhausted.</w:t>
      </w:r>
    </w:p>
    <w:p w:rsidR="00D37AAA" w:rsidRPr="00D37AAA" w:rsidRDefault="0009223F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  <w:rPr>
          <w:rFonts w:eastAsia="Times New Roman" w:cs="Times New Roman"/>
          <w:sz w:val="24"/>
          <w:szCs w:val="24"/>
          <w:lang w:eastAsia="en-GB"/>
        </w:rPr>
      </w:pPr>
      <w:r w:rsidRPr="00D37AAA">
        <w:rPr>
          <w:rFonts w:eastAsia="Times New Roman" w:cs="Times New Roman"/>
          <w:b/>
          <w:bCs/>
          <w:sz w:val="24"/>
          <w:szCs w:val="24"/>
          <w:lang w:eastAsia="en-GB"/>
        </w:rPr>
        <w:t>ALL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 forms of acids react </w:t>
      </w:r>
      <w:r w:rsidRPr="00D37AAA">
        <w:rPr>
          <w:rFonts w:eastAsia="Times New Roman" w:cs="Times New Roman"/>
          <w:b/>
          <w:bCs/>
          <w:sz w:val="24"/>
          <w:szCs w:val="24"/>
          <w:lang w:eastAsia="en-GB"/>
        </w:rPr>
        <w:t>DANGEROUSLY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 with all forms of chlorine or bromine.</w:t>
      </w:r>
    </w:p>
    <w:p w:rsidR="00964D18" w:rsidRDefault="00D37AAA" w:rsidP="00D37AAA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1434" w:hanging="357"/>
      </w:pPr>
      <w:r w:rsidRPr="00D37AAA">
        <w:rPr>
          <w:rFonts w:eastAsia="Times New Roman" w:cs="Times New Roman"/>
          <w:sz w:val="24"/>
          <w:szCs w:val="24"/>
          <w:lang w:eastAsia="en-GB"/>
        </w:rPr>
        <w:t>The Pool is aware that a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llowing even small amounts of different chlorine sanitizers to </w:t>
      </w:r>
      <w:r w:rsidRPr="00D37AAA">
        <w:rPr>
          <w:rFonts w:eastAsia="Times New Roman" w:cs="Times New Roman"/>
          <w:sz w:val="24"/>
          <w:szCs w:val="24"/>
          <w:lang w:eastAsia="en-GB"/>
        </w:rPr>
        <w:t xml:space="preserve">come into contact with each other </w:t>
      </w:r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can be REALLY dangerous. In particular, </w:t>
      </w:r>
      <w:proofErr w:type="spellStart"/>
      <w:r w:rsidR="0009223F" w:rsidRPr="00D37AAA">
        <w:rPr>
          <w:rFonts w:eastAsia="Times New Roman" w:cs="Times New Roman"/>
          <w:sz w:val="24"/>
          <w:szCs w:val="24"/>
          <w:lang w:eastAsia="en-GB"/>
        </w:rPr>
        <w:t>trichlor</w:t>
      </w:r>
      <w:proofErr w:type="spellEnd"/>
      <w:r w:rsidR="0009223F" w:rsidRPr="00D37AAA">
        <w:rPr>
          <w:rFonts w:eastAsia="Times New Roman" w:cs="Times New Roman"/>
          <w:sz w:val="24"/>
          <w:szCs w:val="24"/>
          <w:lang w:eastAsia="en-GB"/>
        </w:rPr>
        <w:t xml:space="preserve"> and calcium hypochlorite can react dangerously on contact with each other</w:t>
      </w:r>
    </w:p>
    <w:sectPr w:rsidR="00964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E67C1"/>
    <w:multiLevelType w:val="hybridMultilevel"/>
    <w:tmpl w:val="24043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B80313"/>
    <w:multiLevelType w:val="multilevel"/>
    <w:tmpl w:val="19C2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23F"/>
    <w:rsid w:val="0009223F"/>
    <w:rsid w:val="000F6C11"/>
    <w:rsid w:val="0017501D"/>
    <w:rsid w:val="00964D18"/>
    <w:rsid w:val="00D37AAA"/>
    <w:rsid w:val="00EB39B0"/>
    <w:rsid w:val="00F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2704"/>
  <w15:chartTrackingRefBased/>
  <w15:docId w15:val="{0AD6A9C5-E342-4012-8860-DC0BA7EB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223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22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9223F"/>
    <w:rPr>
      <w:b/>
      <w:bCs/>
    </w:rPr>
  </w:style>
  <w:style w:type="paragraph" w:styleId="ListParagraph">
    <w:name w:val="List Paragraph"/>
    <w:basedOn w:val="Normal"/>
    <w:uiPriority w:val="34"/>
    <w:qFormat/>
    <w:rsid w:val="00D3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cp:lastPrinted>2017-04-08T15:47:00Z</cp:lastPrinted>
  <dcterms:created xsi:type="dcterms:W3CDTF">2019-04-18T14:05:00Z</dcterms:created>
  <dcterms:modified xsi:type="dcterms:W3CDTF">2019-04-18T14:05:00Z</dcterms:modified>
</cp:coreProperties>
</file>